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IV </w:t>
      </w:r>
    </w:p>
    <w:p w:rsidR="00000000" w:rsidDel="00000000" w:rsidP="00000000" w:rsidRDefault="00000000" w:rsidRPr="00000000" w14:paraId="00000002">
      <w:pPr>
        <w:spacing w:after="120" w:lineRule="auto"/>
        <w:ind w:left="10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TERMO DE EXECUÇÃO CULTURAL</w:t>
      </w:r>
    </w:p>
    <w:p w:rsidR="00000000" w:rsidDel="00000000" w:rsidP="00000000" w:rsidRDefault="00000000" w:rsidRPr="00000000" w14:paraId="00000003">
      <w:pPr>
        <w:spacing w:after="12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TERMO DE EXECUÇÃO CULTURAL Nº [INDICAR NÚMERO]/ [INDICAR ANO] TENDO POR OBJETO A CONCESSÃO DE APOIO FINANCEIRO A AÇÕES CULTURAIS CONTEMPLADAS PELO EDITAL nº XX/2023</w:t>
      </w:r>
      <w:r w:rsidDel="00000000" w:rsidR="00000000" w:rsidRPr="00000000">
        <w:rPr>
          <w:i w:val="1"/>
          <w:rtl w:val="0"/>
        </w:rPr>
        <w:t xml:space="preserve"> –,</w:t>
      </w:r>
      <w:r w:rsidDel="00000000" w:rsidR="00000000" w:rsidRPr="00000000">
        <w:rPr>
          <w:rtl w:val="0"/>
        </w:rPr>
        <w:t xml:space="preserve"> NOS TERMOS DA LEI COMPLEMENTAR Nº 195/2022 (LEI PAULO GUSTAVO), DO DECRETO N. 11.525/2023 (DECRETO PAULO GUSTAVO) E DO DECRETO 11.453/2023 (DECRETO DE FOMENTO).</w:t>
      </w:r>
    </w:p>
    <w:p w:rsidR="00000000" w:rsidDel="00000000" w:rsidP="00000000" w:rsidRDefault="00000000" w:rsidRPr="00000000" w14:paraId="00000004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PARTES</w:t>
      </w:r>
    </w:p>
    <w:p w:rsidR="00000000" w:rsidDel="00000000" w:rsidP="00000000" w:rsidRDefault="00000000" w:rsidRPr="00000000" w14:paraId="00000005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1.1 O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Município de Palmelo</w:t>
      </w:r>
      <w:r w:rsidDel="00000000" w:rsidR="00000000" w:rsidRPr="00000000">
        <w:rPr>
          <w:rtl w:val="0"/>
        </w:rPr>
        <w:t xml:space="preserve">, neste ato representado por Senhor(a)</w:t>
      </w:r>
      <w:r w:rsidDel="00000000" w:rsidR="00000000" w:rsidRPr="00000000">
        <w:rPr>
          <w:b w:val="1"/>
          <w:rtl w:val="0"/>
        </w:rPr>
        <w:t xml:space="preserve">Alex da Silva Oliveira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Secretário Desporto, Turismo e Cultura</w:t>
      </w:r>
      <w:r w:rsidDel="00000000" w:rsidR="00000000" w:rsidRPr="00000000">
        <w:rPr>
          <w:rtl w:val="0"/>
        </w:rPr>
        <w:t xml:space="preserve"> , e o(a) AGENTE CULTURAL, </w:t>
      </w:r>
      <w:r w:rsidDel="00000000" w:rsidR="00000000" w:rsidRPr="00000000">
        <w:rPr>
          <w:color w:val="ff0000"/>
          <w:rtl w:val="0"/>
        </w:rPr>
        <w:t xml:space="preserve">[INDICAR NOME DO(A) AGENTE CULTURAL CONTEMPLADO]</w:t>
      </w:r>
      <w:r w:rsidDel="00000000" w:rsidR="00000000" w:rsidRPr="00000000">
        <w:rPr>
          <w:rtl w:val="0"/>
        </w:rPr>
        <w:t xml:space="preserve">, portador(a) do RG nº </w:t>
      </w:r>
      <w:r w:rsidDel="00000000" w:rsidR="00000000" w:rsidRPr="00000000">
        <w:rPr>
          <w:color w:val="ff0000"/>
          <w:rtl w:val="0"/>
        </w:rPr>
        <w:t xml:space="preserve">[INDICAR Nº DO RG]</w:t>
      </w:r>
      <w:r w:rsidDel="00000000" w:rsidR="00000000" w:rsidRPr="00000000">
        <w:rPr>
          <w:rtl w:val="0"/>
        </w:rPr>
        <w:t xml:space="preserve">, expedida em </w:t>
      </w:r>
      <w:r w:rsidDel="00000000" w:rsidR="00000000" w:rsidRPr="00000000">
        <w:rPr>
          <w:color w:val="ff0000"/>
          <w:rtl w:val="0"/>
        </w:rPr>
        <w:t xml:space="preserve">[INDICAR ÓRGÃO EXPEDIDOR],</w:t>
      </w:r>
      <w:r w:rsidDel="00000000" w:rsidR="00000000" w:rsidRPr="00000000">
        <w:rPr>
          <w:rtl w:val="0"/>
        </w:rPr>
        <w:t xml:space="preserve"> CPF nº </w:t>
      </w:r>
      <w:r w:rsidDel="00000000" w:rsidR="00000000" w:rsidRPr="00000000">
        <w:rPr>
          <w:color w:val="ff0000"/>
          <w:rtl w:val="0"/>
        </w:rPr>
        <w:t xml:space="preserve">[INDICAR Nº DO CPF],</w:t>
      </w:r>
      <w:r w:rsidDel="00000000" w:rsidR="00000000" w:rsidRPr="00000000">
        <w:rPr>
          <w:rtl w:val="0"/>
        </w:rPr>
        <w:t xml:space="preserve"> residente e domiciliado(a) à </w:t>
      </w:r>
      <w:r w:rsidDel="00000000" w:rsidR="00000000" w:rsidRPr="00000000">
        <w:rPr>
          <w:color w:val="ff0000"/>
          <w:rtl w:val="0"/>
        </w:rPr>
        <w:t xml:space="preserve">[INDICAR ENDEREÇO</w:t>
      </w:r>
      <w:r w:rsidDel="00000000" w:rsidR="00000000" w:rsidRPr="00000000">
        <w:rPr>
          <w:rtl w:val="0"/>
        </w:rPr>
        <w:t xml:space="preserve">], CEP: </w:t>
      </w:r>
      <w:r w:rsidDel="00000000" w:rsidR="00000000" w:rsidRPr="00000000">
        <w:rPr>
          <w:color w:val="ff0000"/>
          <w:rtl w:val="0"/>
        </w:rPr>
        <w:t xml:space="preserve">[INDICAR CEP]</w:t>
      </w:r>
      <w:r w:rsidDel="00000000" w:rsidR="00000000" w:rsidRPr="00000000">
        <w:rPr>
          <w:rtl w:val="0"/>
        </w:rPr>
        <w:t xml:space="preserve">, telefones: </w:t>
      </w:r>
      <w:r w:rsidDel="00000000" w:rsidR="00000000" w:rsidRPr="00000000">
        <w:rPr>
          <w:color w:val="ff0000"/>
          <w:rtl w:val="0"/>
        </w:rPr>
        <w:t xml:space="preserve">[INDICAR TELEFONES]</w:t>
      </w:r>
      <w:r w:rsidDel="00000000" w:rsidR="00000000" w:rsidRPr="00000000">
        <w:rPr>
          <w:rtl w:val="0"/>
        </w:rPr>
        <w:t xml:space="preserve">, resolvem firmar o presente Termo de Execução Cultural, de acordo com as seguintes condições:</w:t>
      </w:r>
    </w:p>
    <w:p w:rsidR="00000000" w:rsidDel="00000000" w:rsidP="00000000" w:rsidRDefault="00000000" w:rsidRPr="00000000" w14:paraId="00000006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2. PROCEDIMENTO</w:t>
      </w:r>
    </w:p>
    <w:p w:rsidR="00000000" w:rsidDel="00000000" w:rsidP="00000000" w:rsidRDefault="00000000" w:rsidRPr="00000000" w14:paraId="00000007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2.1 Este Termo de Execução Cultural é instrumento da modalidade de fomento à execução de ações culturais de que trata o inciso I do art. 8 do Decreto 11.453/2023, celebrado com agente  cultural selecionado nos termos da LEI COMPLEMENTAR Nº 195/2022 (LEI PAULO GUSTAVO), DO DECRETO N. 11.525/2023 (DECRETO PAULO GUSTAVO) E DO DECRETO 11.453/2023 (DECRETO DE FOMENTO).</w:t>
      </w:r>
    </w:p>
    <w:p w:rsidR="00000000" w:rsidDel="00000000" w:rsidP="00000000" w:rsidRDefault="00000000" w:rsidRPr="00000000" w14:paraId="00000008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OBJETO</w:t>
      </w:r>
    </w:p>
    <w:p w:rsidR="00000000" w:rsidDel="00000000" w:rsidP="00000000" w:rsidRDefault="00000000" w:rsidRPr="00000000" w14:paraId="00000009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:rsidR="00000000" w:rsidDel="00000000" w:rsidP="00000000" w:rsidRDefault="00000000" w:rsidRPr="00000000" w14:paraId="0000000A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4. RECURSOS FINANCEIROS </w:t>
      </w:r>
    </w:p>
    <w:p w:rsidR="00000000" w:rsidDel="00000000" w:rsidP="00000000" w:rsidRDefault="00000000" w:rsidRPr="00000000" w14:paraId="0000000B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4.1. Os recursos financeiros para a execução do presente termo totalizam o montante de R$ [INDICAR VALOR EM NÚMERO ARÁBICOS] ([INDICAR VALOR POR EXTENSO] reais).</w:t>
      </w:r>
    </w:p>
    <w:p w:rsidR="00000000" w:rsidDel="00000000" w:rsidP="00000000" w:rsidRDefault="00000000" w:rsidRPr="00000000" w14:paraId="0000000C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4.2. Serão transferidos à conta do(a) AGENTE CULTURAL, especialmente aberta no [NOME DO BANCO], Agência [INDICAR AGÊNCIA], Conta Corrente nº [INDICAR CONTA], para recebimento e movimentação.</w:t>
      </w:r>
    </w:p>
    <w:p w:rsidR="00000000" w:rsidDel="00000000" w:rsidP="00000000" w:rsidRDefault="00000000" w:rsidRPr="00000000" w14:paraId="0000000D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APLICAÇÃO DOS RECURSOS</w:t>
      </w:r>
    </w:p>
    <w:p w:rsidR="00000000" w:rsidDel="00000000" w:rsidP="00000000" w:rsidRDefault="00000000" w:rsidRPr="00000000" w14:paraId="0000000E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5.1 Os rendimentos de ativos financeiros poderão ser aplicados para o alcance do objeto, sem a necessidade de autorização prévia.</w:t>
      </w:r>
    </w:p>
    <w:p w:rsidR="00000000" w:rsidDel="00000000" w:rsidP="00000000" w:rsidRDefault="00000000" w:rsidRPr="00000000" w14:paraId="0000000F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6. OBRIGAÇÕES</w:t>
      </w:r>
    </w:p>
    <w:p w:rsidR="00000000" w:rsidDel="00000000" w:rsidP="00000000" w:rsidRDefault="00000000" w:rsidRPr="00000000" w14:paraId="00000010">
      <w:pPr>
        <w:spacing w:after="100" w:lineRule="auto"/>
        <w:ind w:left="100" w:firstLine="0"/>
        <w:jc w:val="both"/>
        <w:rPr>
          <w:b w:val="1"/>
          <w:color w:val="ff0000"/>
        </w:rPr>
      </w:pPr>
      <w:r w:rsidDel="00000000" w:rsidR="00000000" w:rsidRPr="00000000">
        <w:rPr>
          <w:rtl w:val="0"/>
        </w:rPr>
        <w:t xml:space="preserve">6.1 São obrigações do/da </w:t>
      </w:r>
      <w:r w:rsidDel="00000000" w:rsidR="00000000" w:rsidRPr="00000000">
        <w:rPr>
          <w:b w:val="1"/>
          <w:rtl w:val="0"/>
        </w:rPr>
        <w:t xml:space="preserve">Secretaria Municipal Desporto, Turismo e Cultura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I) transferir os recursos ao(a)AGENTE CULTURAL; </w:t>
      </w:r>
    </w:p>
    <w:p w:rsidR="00000000" w:rsidDel="00000000" w:rsidP="00000000" w:rsidRDefault="00000000" w:rsidRPr="00000000" w14:paraId="00000012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II) orientar o(a) AGENTE CULTURAL sobre o procedimento para a prestação de informações dos recursos concedidos; </w:t>
      </w:r>
    </w:p>
    <w:p w:rsidR="00000000" w:rsidDel="00000000" w:rsidP="00000000" w:rsidRDefault="00000000" w:rsidRPr="00000000" w14:paraId="00000013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III) analisar e emitir parecer sobre os relatórios e sobre a prestação de informações apresentados pelo(a) AGENTE CULTURAL; </w:t>
      </w:r>
    </w:p>
    <w:p w:rsidR="00000000" w:rsidDel="00000000" w:rsidP="00000000" w:rsidRDefault="00000000" w:rsidRPr="00000000" w14:paraId="00000014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IV) zelar pelo fiel cumprimento deste termo de execução cultural; </w:t>
      </w:r>
    </w:p>
    <w:p w:rsidR="00000000" w:rsidDel="00000000" w:rsidP="00000000" w:rsidRDefault="00000000" w:rsidRPr="00000000" w14:paraId="00000015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V) adotar medidas saneadoras e corretivas quando houver inadimplemento;</w:t>
      </w:r>
    </w:p>
    <w:p w:rsidR="00000000" w:rsidDel="00000000" w:rsidP="00000000" w:rsidRDefault="00000000" w:rsidRPr="00000000" w14:paraId="00000016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VI) monitorar o cumprimento pelo(a) AGENTE CULTURAL das obrigações previstas na CLÁUSULA 6.2.</w:t>
      </w:r>
    </w:p>
    <w:p w:rsidR="00000000" w:rsidDel="00000000" w:rsidP="00000000" w:rsidRDefault="00000000" w:rsidRPr="00000000" w14:paraId="00000017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6.2 São obrigações do(a) AGENTE CULTURAL: </w:t>
      </w:r>
    </w:p>
    <w:p w:rsidR="00000000" w:rsidDel="00000000" w:rsidP="00000000" w:rsidRDefault="00000000" w:rsidRPr="00000000" w14:paraId="00000018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I) executar a ação cultural aprovada; </w:t>
      </w:r>
    </w:p>
    <w:p w:rsidR="00000000" w:rsidDel="00000000" w:rsidP="00000000" w:rsidRDefault="00000000" w:rsidRPr="00000000" w14:paraId="00000019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II) aplicar os recursos concedidos pela Lei Paulo Gustavo na realização da ação cultural; </w:t>
      </w:r>
    </w:p>
    <w:p w:rsidR="00000000" w:rsidDel="00000000" w:rsidP="00000000" w:rsidRDefault="00000000" w:rsidRPr="00000000" w14:paraId="0000001A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III) manter, obrigatória e exclusivamente, os recursos financeiros depositados na conta especialmente aberta para o Termo de Execução Cultural;</w:t>
      </w:r>
    </w:p>
    <w:p w:rsidR="00000000" w:rsidDel="00000000" w:rsidP="00000000" w:rsidRDefault="00000000" w:rsidRPr="00000000" w14:paraId="0000001B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IV) facilitar o monitoramento, o controle e supervisão do termo de execução cultural bem como o acesso ao local de realização da ação cultural;</w:t>
      </w:r>
    </w:p>
    <w:p w:rsidR="00000000" w:rsidDel="00000000" w:rsidP="00000000" w:rsidRDefault="00000000" w:rsidRPr="00000000" w14:paraId="0000001C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V) prestar informações à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Secretaria Municipal Desporto, Turismo e Cultura  </w:t>
      </w:r>
      <w:r w:rsidDel="00000000" w:rsidR="00000000" w:rsidRPr="00000000">
        <w:rPr>
          <w:rtl w:val="0"/>
        </w:rPr>
        <w:t xml:space="preserve"> por meio de Relatório de Execução do Objeto</w:t>
      </w:r>
      <w:r w:rsidDel="00000000" w:rsidR="00000000" w:rsidRPr="00000000">
        <w:rPr>
          <w:b w:val="1"/>
          <w:rtl w:val="0"/>
        </w:rPr>
        <w:t xml:space="preserve"> Apresentação de relatório final de Execução</w:t>
      </w:r>
      <w:r w:rsidDel="00000000" w:rsidR="00000000" w:rsidRPr="00000000">
        <w:rPr>
          <w:rtl w:val="0"/>
        </w:rPr>
        <w:t xml:space="preserve">, apresentado no prazo máximo de </w:t>
      </w:r>
      <w:r w:rsidDel="00000000" w:rsidR="00000000" w:rsidRPr="00000000">
        <w:rPr>
          <w:b w:val="1"/>
          <w:rtl w:val="0"/>
        </w:rPr>
        <w:t xml:space="preserve">31 de maio de 2024</w:t>
      </w:r>
      <w:r w:rsidDel="00000000" w:rsidR="00000000" w:rsidRPr="00000000">
        <w:rPr>
          <w:rtl w:val="0"/>
        </w:rPr>
        <w:t xml:space="preserve"> contados do término da vigência do termo de execução cultural;</w:t>
      </w:r>
    </w:p>
    <w:p w:rsidR="00000000" w:rsidDel="00000000" w:rsidP="00000000" w:rsidRDefault="00000000" w:rsidRPr="00000000" w14:paraId="0000001D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VI) atender a qualquer solicitação regular feita pelo</w:t>
      </w:r>
      <w:r w:rsidDel="00000000" w:rsidR="00000000" w:rsidRPr="00000000">
        <w:rPr>
          <w:b w:val="1"/>
          <w:rtl w:val="0"/>
        </w:rPr>
        <w:t xml:space="preserve"> Secretaria Municipal Desporto, Turismo e Cultura  </w:t>
      </w:r>
      <w:r w:rsidDel="00000000" w:rsidR="00000000" w:rsidRPr="00000000">
        <w:rPr>
          <w:rtl w:val="0"/>
        </w:rPr>
        <w:t xml:space="preserve"> a contar do recebimento da notificação; </w:t>
      </w:r>
    </w:p>
    <w:p w:rsidR="00000000" w:rsidDel="00000000" w:rsidP="00000000" w:rsidRDefault="00000000" w:rsidRPr="00000000" w14:paraId="0000001E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:rsidR="00000000" w:rsidDel="00000000" w:rsidP="00000000" w:rsidRDefault="00000000" w:rsidRPr="00000000" w14:paraId="0000001F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VIII) não realizar despesa em data anterior ou posterior à vigência deste termo de execução cultural; </w:t>
      </w:r>
    </w:p>
    <w:p w:rsidR="00000000" w:rsidDel="00000000" w:rsidP="00000000" w:rsidRDefault="00000000" w:rsidRPr="00000000" w14:paraId="00000020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IX) guardar a documentação referente à prestação de informações pelo prazo de 5 anos, contados do fim da vigência deste Termo de Execução Cultural; </w:t>
      </w:r>
    </w:p>
    <w:p w:rsidR="00000000" w:rsidDel="00000000" w:rsidP="00000000" w:rsidRDefault="00000000" w:rsidRPr="00000000" w14:paraId="00000021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X) não utilizar os recursos para finalidade diversa da estabelecida no projeto cultural;</w:t>
      </w:r>
    </w:p>
    <w:p w:rsidR="00000000" w:rsidDel="00000000" w:rsidP="00000000" w:rsidRDefault="00000000" w:rsidRPr="00000000" w14:paraId="00000022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XI) executar a contrapartida conforme pactuado.</w:t>
      </w:r>
    </w:p>
    <w:p w:rsidR="00000000" w:rsidDel="00000000" w:rsidP="00000000" w:rsidRDefault="00000000" w:rsidRPr="00000000" w14:paraId="00000023">
      <w:pPr>
        <w:spacing w:after="100" w:lineRule="auto"/>
        <w:ind w:left="100" w:firstLine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7. PRESTAÇÃO DE INFORMAÇÕES</w:t>
      </w:r>
    </w:p>
    <w:p w:rsidR="00000000" w:rsidDel="00000000" w:rsidP="00000000" w:rsidRDefault="00000000" w:rsidRPr="00000000" w14:paraId="00000025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7.1 O agente cultural prestará contas à administração pública por meio da categoria de prestação de informações em relatório de execução do objeto. </w:t>
      </w:r>
    </w:p>
    <w:p w:rsidR="00000000" w:rsidDel="00000000" w:rsidP="00000000" w:rsidRDefault="00000000" w:rsidRPr="00000000" w14:paraId="00000026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7.2 A prestação de informações em relatório de execução do objeto comprovará que foram alcançados os resultados da ação cultural, por meio dos seguintes procedimentos:</w:t>
      </w:r>
    </w:p>
    <w:p w:rsidR="00000000" w:rsidDel="00000000" w:rsidP="00000000" w:rsidRDefault="00000000" w:rsidRPr="00000000" w14:paraId="00000027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 - apresentação de relatório de execução do objeto pelo beneficiário no prazo estabelecido pelo ente federativo no regulamento ou no instrumento de seleção; e</w:t>
      </w:r>
    </w:p>
    <w:p w:rsidR="00000000" w:rsidDel="00000000" w:rsidP="00000000" w:rsidRDefault="00000000" w:rsidRPr="00000000" w14:paraId="00000028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 - análise do relatório de execução do objeto por agente público designado.</w:t>
      </w:r>
    </w:p>
    <w:p w:rsidR="00000000" w:rsidDel="00000000" w:rsidP="00000000" w:rsidRDefault="00000000" w:rsidRPr="00000000" w14:paraId="00000029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7.2.1 O relatório de prestação de informações sobre o cumprimento do objeto deverá:</w:t>
      </w:r>
    </w:p>
    <w:p w:rsidR="00000000" w:rsidDel="00000000" w:rsidP="00000000" w:rsidRDefault="00000000" w:rsidRPr="00000000" w14:paraId="0000002A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 - comprovar que foram alcançados os resultados da ação cultural;</w:t>
      </w:r>
    </w:p>
    <w:p w:rsidR="00000000" w:rsidDel="00000000" w:rsidP="00000000" w:rsidRDefault="00000000" w:rsidRPr="00000000" w14:paraId="0000002B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 - conter a descrição das ações desenvolvidas para o cumprimento do objeto; </w:t>
      </w:r>
    </w:p>
    <w:p w:rsidR="00000000" w:rsidDel="00000000" w:rsidP="00000000" w:rsidRDefault="00000000" w:rsidRPr="00000000" w14:paraId="0000002C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:rsidR="00000000" w:rsidDel="00000000" w:rsidP="00000000" w:rsidRDefault="00000000" w:rsidRPr="00000000" w14:paraId="0000002D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7.2.2 O agente público competente elaborará parecer técnico de análise do relatório de execução do objeto e poderá adotar os seguintes procedimentos, de acordo com o caso concreto:</w:t>
      </w:r>
    </w:p>
    <w:p w:rsidR="00000000" w:rsidDel="00000000" w:rsidP="00000000" w:rsidRDefault="00000000" w:rsidRPr="00000000" w14:paraId="0000002E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 - encaminhar o processo à autoridade responsável pelo julgamento da prestação de informações, caso conclua que houve o cumprimento integral do objeto; ou</w:t>
      </w:r>
    </w:p>
    <w:p w:rsidR="00000000" w:rsidDel="00000000" w:rsidP="00000000" w:rsidRDefault="00000000" w:rsidRPr="00000000" w14:paraId="0000002F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:rsidR="00000000" w:rsidDel="00000000" w:rsidP="00000000" w:rsidRDefault="00000000" w:rsidRPr="00000000" w14:paraId="00000030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7.2.3 Após o recebimento do processo pelo agente público de que trata o item 7.2.2, autoridade responsável pelo julgamento da prestação de informações poderá:</w:t>
      </w:r>
    </w:p>
    <w:p w:rsidR="00000000" w:rsidDel="00000000" w:rsidP="00000000" w:rsidRDefault="00000000" w:rsidRPr="00000000" w14:paraId="00000031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 - determinar o arquivamento, caso considere que houve o cumprimento integral do objeto ou o cumprimento parcial justificado;</w:t>
      </w:r>
    </w:p>
    <w:p w:rsidR="00000000" w:rsidDel="00000000" w:rsidP="00000000" w:rsidRDefault="00000000" w:rsidRPr="00000000" w14:paraId="00000032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:rsidR="00000000" w:rsidDel="00000000" w:rsidP="00000000" w:rsidRDefault="00000000" w:rsidRPr="00000000" w14:paraId="00000033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:rsidR="00000000" w:rsidDel="00000000" w:rsidP="00000000" w:rsidRDefault="00000000" w:rsidRPr="00000000" w14:paraId="00000034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7.3 O relatório de execução financeira será exigido, independente da modalidade inicial de prestação de informações (in loco ou em relatório de execução do objeto), somente nas seguintes hipóteses:</w:t>
      </w:r>
    </w:p>
    <w:p w:rsidR="00000000" w:rsidDel="00000000" w:rsidP="00000000" w:rsidRDefault="00000000" w:rsidRPr="00000000" w14:paraId="00000035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 - quando não estiver comprovado o cumprimento do objeto, observados os procedimentos previstos no item 7.2; ou</w:t>
      </w:r>
    </w:p>
    <w:p w:rsidR="00000000" w:rsidDel="00000000" w:rsidP="00000000" w:rsidRDefault="00000000" w:rsidRPr="00000000" w14:paraId="00000036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 - quando for recebida, pela administração pública, denúncia de irregularidade na execução da ação cultural, mediante juízo de admissibilidade que avaliará os elementos fáticos apresentados.</w:t>
      </w:r>
    </w:p>
    <w:p w:rsidR="00000000" w:rsidDel="00000000" w:rsidP="00000000" w:rsidRDefault="00000000" w:rsidRPr="00000000" w14:paraId="00000037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7.3.1 O prazo para apresentação do relatório de execução financeira será de, no mínimo, trinta dias, contado do recebimento da notificação.</w:t>
      </w:r>
    </w:p>
    <w:p w:rsidR="00000000" w:rsidDel="00000000" w:rsidP="00000000" w:rsidRDefault="00000000" w:rsidRPr="00000000" w14:paraId="00000038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7.4 O julgamento da prestação de informações realizado pela autoridade do ente federativo que celebrou o termo de execução cultural avaliará o parecer técnico de análise de prestação de informações e poderá concluir pela:</w:t>
      </w:r>
    </w:p>
    <w:p w:rsidR="00000000" w:rsidDel="00000000" w:rsidP="00000000" w:rsidRDefault="00000000" w:rsidRPr="00000000" w14:paraId="00000039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 - aprovação da prestação de informações, com ou sem ressalvas; ou</w:t>
      </w:r>
    </w:p>
    <w:p w:rsidR="00000000" w:rsidDel="00000000" w:rsidP="00000000" w:rsidRDefault="00000000" w:rsidRPr="00000000" w14:paraId="0000003A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 - reprovação da prestação de informações, parcial ou total.</w:t>
      </w:r>
    </w:p>
    <w:p w:rsidR="00000000" w:rsidDel="00000000" w:rsidP="00000000" w:rsidRDefault="00000000" w:rsidRPr="00000000" w14:paraId="0000003B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7.5 Na hipótese de o julgamento da prestação de informações apontar a necessidade de devolução de recursos, o agente cultural será notificado para que exerça a opção por:</w:t>
      </w:r>
    </w:p>
    <w:p w:rsidR="00000000" w:rsidDel="00000000" w:rsidP="00000000" w:rsidRDefault="00000000" w:rsidRPr="00000000" w14:paraId="0000003C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 - devolução parcial ou integral dos recursos ao erário;</w:t>
      </w:r>
    </w:p>
    <w:p w:rsidR="00000000" w:rsidDel="00000000" w:rsidP="00000000" w:rsidRDefault="00000000" w:rsidRPr="00000000" w14:paraId="0000003D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 - apresentação de plano de ações compensatórias; ou</w:t>
      </w:r>
    </w:p>
    <w:p w:rsidR="00000000" w:rsidDel="00000000" w:rsidP="00000000" w:rsidRDefault="00000000" w:rsidRPr="00000000" w14:paraId="0000003E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III - devolução parcial dos recursos ao erário juntamente com a apresentação de plano de ações compensatórias.</w:t>
      </w:r>
    </w:p>
    <w:p w:rsidR="00000000" w:rsidDel="00000000" w:rsidP="00000000" w:rsidRDefault="00000000" w:rsidRPr="00000000" w14:paraId="0000003F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7.5.1 A ocorrência de caso fortuito ou força maior impeditiva da execução do instrumento afasta a reprovação da prestação de informações, desde que comprovada.</w:t>
      </w:r>
    </w:p>
    <w:p w:rsidR="00000000" w:rsidDel="00000000" w:rsidP="00000000" w:rsidRDefault="00000000" w:rsidRPr="00000000" w14:paraId="00000040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7.5.2 Nos casos em que estiver caracterizada má-fé do agente cultural, será imediatamente exigida a devolução de recursos ao erário, vedada a aceitação de plano de ações compensatórias.</w:t>
      </w:r>
    </w:p>
    <w:p w:rsidR="00000000" w:rsidDel="00000000" w:rsidP="00000000" w:rsidRDefault="00000000" w:rsidRPr="00000000" w14:paraId="00000041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7.5.3 Nos casos em que houver exigência de devolução de recursos ao erário, o agente cultural poderá solicitar o parcelamento do débito, na forma e nas condições previstas na legislação.</w:t>
      </w:r>
    </w:p>
    <w:p w:rsidR="00000000" w:rsidDel="00000000" w:rsidP="00000000" w:rsidRDefault="00000000" w:rsidRPr="00000000" w14:paraId="00000042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7.5.4 O prazo de execução do plano de ações compensatórias será o menor possível, conforme o caso concreto, limitado à metade do prazo originalmente previsto de vigência do instrumento.</w:t>
      </w:r>
    </w:p>
    <w:p w:rsidR="00000000" w:rsidDel="00000000" w:rsidP="00000000" w:rsidRDefault="00000000" w:rsidRPr="00000000" w14:paraId="00000043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8. ALTERAÇÃO DO TERMO DE EXECUÇÃO CULTURAL</w:t>
      </w:r>
    </w:p>
    <w:p w:rsidR="00000000" w:rsidDel="00000000" w:rsidP="00000000" w:rsidRDefault="00000000" w:rsidRPr="00000000" w14:paraId="00000044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8.1 A alteração do termo de execução cultural será formalizada por meio de termo aditivo.</w:t>
      </w:r>
    </w:p>
    <w:p w:rsidR="00000000" w:rsidDel="00000000" w:rsidP="00000000" w:rsidRDefault="00000000" w:rsidRPr="00000000" w14:paraId="00000045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8.2 A formalização de termo aditivo não será necessária nas seguintes hipóteses:</w:t>
      </w:r>
    </w:p>
    <w:p w:rsidR="00000000" w:rsidDel="00000000" w:rsidP="00000000" w:rsidRDefault="00000000" w:rsidRPr="00000000" w14:paraId="00000046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 - prorrogação de vigência realizada de ofício pela administração pública quando der causa a atraso na liberação de recursos; e</w:t>
      </w:r>
    </w:p>
    <w:p w:rsidR="00000000" w:rsidDel="00000000" w:rsidP="00000000" w:rsidRDefault="00000000" w:rsidRPr="00000000" w14:paraId="00000047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 - alteração do projeto sem modificação do valor global do instrumento e sem modificação substancial do objeto.</w:t>
      </w:r>
    </w:p>
    <w:p w:rsidR="00000000" w:rsidDel="00000000" w:rsidP="00000000" w:rsidRDefault="00000000" w:rsidRPr="00000000" w14:paraId="00000048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8.3 Na hipótese de prorrogação de vigência, o saldo de recursos será automaticamente mantido na conta, a fim de viabilizar a continuidade da execução do objeto.</w:t>
      </w:r>
    </w:p>
    <w:p w:rsidR="00000000" w:rsidDel="00000000" w:rsidP="00000000" w:rsidRDefault="00000000" w:rsidRPr="00000000" w14:paraId="00000049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8.4 As alterações do projeto cujo escopo seja de, no máximo, 20% poderão ser realizadas pelo agente cultural e comunicadas à administração pública em seguida, sem a necessidade de autorização prévia.</w:t>
      </w:r>
    </w:p>
    <w:p w:rsidR="00000000" w:rsidDel="00000000" w:rsidP="00000000" w:rsidRDefault="00000000" w:rsidRPr="00000000" w14:paraId="0000004A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8.5 A aplicação de rendimentos de ativos financeiros em benefício do objeto do termo de execução cultural poderá ser realizada pelo agente cultural sem a necessidade de autorização prévia da administração pública.</w:t>
      </w:r>
    </w:p>
    <w:p w:rsidR="00000000" w:rsidDel="00000000" w:rsidP="00000000" w:rsidRDefault="00000000" w:rsidRPr="00000000" w14:paraId="0000004B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8.6 Nas hipóteses de alterações em que não seja necessário termo aditivo, poderá ser realizado apostilamento.</w:t>
      </w:r>
    </w:p>
    <w:p w:rsidR="00000000" w:rsidDel="00000000" w:rsidP="00000000" w:rsidRDefault="00000000" w:rsidRPr="00000000" w14:paraId="0000004C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9. TITULARIDADE DE BENS</w:t>
      </w:r>
    </w:p>
    <w:p w:rsidR="00000000" w:rsidDel="00000000" w:rsidP="00000000" w:rsidRDefault="00000000" w:rsidRPr="00000000" w14:paraId="0000004D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9.1 Os bens permanentes adquiridos, produzidos ou transformados em decorrência da execução da ação cultural fomentada serão de titularidade do agente cultural desde a data da sua aquisição.</w:t>
      </w:r>
    </w:p>
    <w:p w:rsidR="00000000" w:rsidDel="00000000" w:rsidP="00000000" w:rsidRDefault="00000000" w:rsidRPr="00000000" w14:paraId="0000004E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9.2 Nos casos de rejeição da prestação de contas em razão da aquisição ou do uso do bem, o valor pago pela aquisição será computado no cálculo de valores a devolver, com atualização monetária.</w:t>
      </w:r>
    </w:p>
    <w:p w:rsidR="00000000" w:rsidDel="00000000" w:rsidP="00000000" w:rsidRDefault="00000000" w:rsidRPr="00000000" w14:paraId="0000004F">
      <w:pPr>
        <w:spacing w:after="100" w:lineRule="auto"/>
        <w:ind w:left="100" w:firstLine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10. EXTINÇÃO DO TERMO DE EXECUÇÃO CULTURAL</w:t>
      </w:r>
    </w:p>
    <w:p w:rsidR="00000000" w:rsidDel="00000000" w:rsidP="00000000" w:rsidRDefault="00000000" w:rsidRPr="00000000" w14:paraId="00000051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10.1 O presente Termo de Execução Cultural poderá ser:</w:t>
      </w:r>
    </w:p>
    <w:p w:rsidR="00000000" w:rsidDel="00000000" w:rsidP="00000000" w:rsidRDefault="00000000" w:rsidRPr="00000000" w14:paraId="00000052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 - extinto por decurso de prazo;</w:t>
      </w:r>
    </w:p>
    <w:p w:rsidR="00000000" w:rsidDel="00000000" w:rsidP="00000000" w:rsidRDefault="00000000" w:rsidRPr="00000000" w14:paraId="00000053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 - extinto, de comum acordo antes do prazo avençado, mediante Termo de Distrato;</w:t>
      </w:r>
    </w:p>
    <w:p w:rsidR="00000000" w:rsidDel="00000000" w:rsidP="00000000" w:rsidRDefault="00000000" w:rsidRPr="00000000" w14:paraId="00000054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III - denunciado, por decisão unilateral de qualquer dos partícipes, independentemente de autorização judicial, mediante prévia notificação por escrito ao outro partícipe; ou</w:t>
      </w:r>
    </w:p>
    <w:p w:rsidR="00000000" w:rsidDel="00000000" w:rsidP="00000000" w:rsidRDefault="00000000" w:rsidRPr="00000000" w14:paraId="00000055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IV - rescindido, por decisão unilateral de qualquer dos partícipes, independentemente de autorização judicial, mediante prévia notificação por escrito ao outro partícipe, nas seguintes hipóteses:</w:t>
      </w:r>
    </w:p>
    <w:p w:rsidR="00000000" w:rsidDel="00000000" w:rsidP="00000000" w:rsidRDefault="00000000" w:rsidRPr="00000000" w14:paraId="00000056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a) descumprimento injustificado de cláusula deste instrumento;</w:t>
      </w:r>
    </w:p>
    <w:p w:rsidR="00000000" w:rsidDel="00000000" w:rsidP="00000000" w:rsidRDefault="00000000" w:rsidRPr="00000000" w14:paraId="00000057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b) irregularidade ou inexecução injustificada, ainda que parcial, do objeto, resultados ou metas pactuadas ;</w:t>
      </w:r>
    </w:p>
    <w:p w:rsidR="00000000" w:rsidDel="00000000" w:rsidP="00000000" w:rsidRDefault="00000000" w:rsidRPr="00000000" w14:paraId="00000058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c) violação da legislação aplicável;</w:t>
      </w:r>
    </w:p>
    <w:p w:rsidR="00000000" w:rsidDel="00000000" w:rsidP="00000000" w:rsidRDefault="00000000" w:rsidRPr="00000000" w14:paraId="00000059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d) cometimento de falhas reiteradas na execução;</w:t>
      </w:r>
    </w:p>
    <w:p w:rsidR="00000000" w:rsidDel="00000000" w:rsidP="00000000" w:rsidRDefault="00000000" w:rsidRPr="00000000" w14:paraId="0000005A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e) má administração de recursos públicos;</w:t>
      </w:r>
    </w:p>
    <w:p w:rsidR="00000000" w:rsidDel="00000000" w:rsidP="00000000" w:rsidRDefault="00000000" w:rsidRPr="00000000" w14:paraId="0000005B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f) constatação de falsidade ou fraude nas informações ou documentos apresentados;</w:t>
      </w:r>
    </w:p>
    <w:p w:rsidR="00000000" w:rsidDel="00000000" w:rsidP="00000000" w:rsidRDefault="00000000" w:rsidRPr="00000000" w14:paraId="0000005C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g) não atendimento às recomendações ou determinações decorrentes da fiscalização;</w:t>
      </w:r>
    </w:p>
    <w:p w:rsidR="00000000" w:rsidDel="00000000" w:rsidP="00000000" w:rsidRDefault="00000000" w:rsidRPr="00000000" w14:paraId="0000005D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h) outras hipóteses expressamente previstas na legislação aplicável.</w:t>
      </w:r>
    </w:p>
    <w:p w:rsidR="00000000" w:rsidDel="00000000" w:rsidP="00000000" w:rsidRDefault="00000000" w:rsidRPr="00000000" w14:paraId="0000005E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10.2 A denúncia só será eficaz 60 (sessenta) dias após a data de recebimento da notificação, ficando os partícipes responsáveis somente pelas obrigações e vantagens do tempo em que participaram voluntariamente da avença.</w:t>
      </w:r>
    </w:p>
    <w:p w:rsidR="00000000" w:rsidDel="00000000" w:rsidP="00000000" w:rsidRDefault="00000000" w:rsidRPr="00000000" w14:paraId="0000005F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:rsidR="00000000" w:rsidDel="00000000" w:rsidP="00000000" w:rsidRDefault="00000000" w:rsidRPr="00000000" w14:paraId="00000060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10.4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 w:rsidR="00000000" w:rsidDel="00000000" w:rsidP="00000000" w:rsidRDefault="00000000" w:rsidRPr="00000000" w14:paraId="00000061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10.5 Outras situações relativas à extinção deste Termo não previstas na legislação aplicável ou neste instrumento poderão ser negociados entre as partes ou, se for o caso, no Termo de Distrato.  </w:t>
      </w:r>
    </w:p>
    <w:p w:rsidR="00000000" w:rsidDel="00000000" w:rsidP="00000000" w:rsidRDefault="00000000" w:rsidRPr="00000000" w14:paraId="00000062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11. SANÇÕES</w:t>
      </w:r>
    </w:p>
    <w:p w:rsidR="00000000" w:rsidDel="00000000" w:rsidP="00000000" w:rsidRDefault="00000000" w:rsidRPr="00000000" w14:paraId="00000063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11.1 .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:rsidR="00000000" w:rsidDel="00000000" w:rsidP="00000000" w:rsidRDefault="00000000" w:rsidRPr="00000000" w14:paraId="00000064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11.2 A decisão sobre a sanção deve ser precedida de abertura de prazo para apresentação de defesa pelo AGENTE CULTURAL. </w:t>
      </w:r>
    </w:p>
    <w:p w:rsidR="00000000" w:rsidDel="00000000" w:rsidP="00000000" w:rsidRDefault="00000000" w:rsidRPr="00000000" w14:paraId="00000065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11.3 A ocorrência de caso fortuito ou força maior impeditiva da execução do instrumento afasta a aplicação de sanção, desde que regularmente comprovada.</w:t>
      </w:r>
    </w:p>
    <w:p w:rsidR="00000000" w:rsidDel="00000000" w:rsidP="00000000" w:rsidRDefault="00000000" w:rsidRPr="00000000" w14:paraId="00000066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12. MONITORAMENTO E CONTROLE DE RESULTADOS </w:t>
      </w:r>
    </w:p>
    <w:p w:rsidR="00000000" w:rsidDel="00000000" w:rsidP="00000000" w:rsidRDefault="00000000" w:rsidRPr="00000000" w14:paraId="00000067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12.1 POR ENVIO DE RELATÓRIOS</w:t>
      </w:r>
    </w:p>
    <w:p w:rsidR="00000000" w:rsidDel="00000000" w:rsidP="00000000" w:rsidRDefault="00000000" w:rsidRPr="00000000" w14:paraId="00000068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13. VIGÊNCIA </w:t>
      </w:r>
    </w:p>
    <w:p w:rsidR="00000000" w:rsidDel="00000000" w:rsidP="00000000" w:rsidRDefault="00000000" w:rsidRPr="00000000" w14:paraId="00000069">
      <w:pPr>
        <w:spacing w:after="100" w:lineRule="auto"/>
        <w:ind w:left="100" w:firstLine="0"/>
        <w:jc w:val="both"/>
        <w:rPr>
          <w:color w:val="ff0000"/>
        </w:rPr>
      </w:pPr>
      <w:r w:rsidDel="00000000" w:rsidR="00000000" w:rsidRPr="00000000">
        <w:rPr>
          <w:rtl w:val="0"/>
        </w:rPr>
        <w:t xml:space="preserve">13.1 A vigência deste instrumento terá início na data de assinatura das partes, com duração de 12 meses, podendo ser prorrogado por 6 meses</w:t>
      </w:r>
      <w:r w:rsidDel="00000000" w:rsidR="00000000" w:rsidRPr="00000000">
        <w:rPr>
          <w:color w:val="ff0000"/>
          <w:rtl w:val="0"/>
        </w:rPr>
        <w:t xml:space="preserve">.</w:t>
      </w:r>
    </w:p>
    <w:p w:rsidR="00000000" w:rsidDel="00000000" w:rsidP="00000000" w:rsidRDefault="00000000" w:rsidRPr="00000000" w14:paraId="0000006A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14. PUBLICAÇÃO </w:t>
      </w:r>
    </w:p>
    <w:p w:rsidR="00000000" w:rsidDel="00000000" w:rsidP="00000000" w:rsidRDefault="00000000" w:rsidRPr="00000000" w14:paraId="0000006B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14.1 O Extrato do Termo de Execução Cultural será publicado no Diário Oficial</w:t>
      </w:r>
    </w:p>
    <w:p w:rsidR="00000000" w:rsidDel="00000000" w:rsidP="00000000" w:rsidRDefault="00000000" w:rsidRPr="00000000" w14:paraId="0000006C">
      <w:pPr>
        <w:spacing w:after="100" w:lineRule="auto"/>
        <w:ind w:left="10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15. FORO </w:t>
      </w:r>
    </w:p>
    <w:p w:rsidR="00000000" w:rsidDel="00000000" w:rsidP="00000000" w:rsidRDefault="00000000" w:rsidRPr="00000000" w14:paraId="0000006D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  <w:t xml:space="preserve">15.1 Fica eleito o Foro de Goiânia  para dirimir quaisquer dúvidas relativas ao presente Termo de Execução Cultural.</w:t>
      </w:r>
    </w:p>
    <w:p w:rsidR="00000000" w:rsidDel="00000000" w:rsidP="00000000" w:rsidRDefault="00000000" w:rsidRPr="00000000" w14:paraId="0000006E">
      <w:pPr>
        <w:spacing w:after="100" w:lineRule="auto"/>
        <w:ind w:left="10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100" w:lineRule="auto"/>
        <w:ind w:left="100" w:firstLine="0"/>
        <w:jc w:val="center"/>
        <w:rPr/>
      </w:pPr>
      <w:r w:rsidDel="00000000" w:rsidR="00000000" w:rsidRPr="00000000">
        <w:rPr>
          <w:rtl w:val="0"/>
        </w:rPr>
        <w:t xml:space="preserve">LOCAL, [INDICAR DIA, MÊS E ANO].</w:t>
      </w:r>
    </w:p>
    <w:p w:rsidR="00000000" w:rsidDel="00000000" w:rsidP="00000000" w:rsidRDefault="00000000" w:rsidRPr="00000000" w14:paraId="00000070">
      <w:pPr>
        <w:spacing w:after="100" w:lineRule="auto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1">
      <w:pPr>
        <w:spacing w:after="10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100" w:lineRule="auto"/>
        <w:jc w:val="center"/>
        <w:rPr/>
      </w:pPr>
      <w:r w:rsidDel="00000000" w:rsidR="00000000" w:rsidRPr="00000000">
        <w:rPr>
          <w:rtl w:val="0"/>
        </w:rPr>
        <w:t xml:space="preserve">Pelo órgão:</w:t>
      </w:r>
    </w:p>
    <w:p w:rsidR="00000000" w:rsidDel="00000000" w:rsidP="00000000" w:rsidRDefault="00000000" w:rsidRPr="00000000" w14:paraId="00000073">
      <w:pPr>
        <w:spacing w:after="100" w:lineRule="auto"/>
        <w:jc w:val="center"/>
        <w:rPr/>
      </w:pPr>
      <w:r w:rsidDel="00000000" w:rsidR="00000000" w:rsidRPr="00000000">
        <w:rPr>
          <w:rtl w:val="0"/>
        </w:rPr>
        <w:t xml:space="preserve">Alex da Silva Oliveira</w:t>
      </w:r>
    </w:p>
    <w:p w:rsidR="00000000" w:rsidDel="00000000" w:rsidP="00000000" w:rsidRDefault="00000000" w:rsidRPr="00000000" w14:paraId="00000074">
      <w:pPr>
        <w:spacing w:after="100" w:lineRule="auto"/>
        <w:ind w:left="100" w:firstLine="0"/>
        <w:jc w:val="center"/>
        <w:rPr/>
      </w:pPr>
      <w:r w:rsidDel="00000000" w:rsidR="00000000" w:rsidRPr="00000000">
        <w:rPr>
          <w:b w:val="1"/>
          <w:rtl w:val="0"/>
        </w:rPr>
        <w:t xml:space="preserve">Secretaria Municipal Desporto, Turismo e Cultura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0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00" w:lineRule="auto"/>
        <w:jc w:val="center"/>
        <w:rPr/>
      </w:pPr>
      <w:r w:rsidDel="00000000" w:rsidR="00000000" w:rsidRPr="00000000">
        <w:rPr>
          <w:rtl w:val="0"/>
        </w:rPr>
        <w:t xml:space="preserve">Pelo Agente Cultural:</w:t>
      </w:r>
    </w:p>
    <w:p w:rsidR="00000000" w:rsidDel="00000000" w:rsidP="00000000" w:rsidRDefault="00000000" w:rsidRPr="00000000" w14:paraId="00000077">
      <w:pPr>
        <w:spacing w:after="100" w:lineRule="auto"/>
        <w:jc w:val="center"/>
        <w:rPr/>
      </w:pPr>
      <w:r w:rsidDel="00000000" w:rsidR="00000000" w:rsidRPr="00000000">
        <w:rPr>
          <w:rtl w:val="0"/>
        </w:rPr>
        <w:t xml:space="preserve">[NOME DO AGENTE CULTURAL]</w:t>
      </w:r>
    </w:p>
    <w:p w:rsidR="00000000" w:rsidDel="00000000" w:rsidP="00000000" w:rsidRDefault="00000000" w:rsidRPr="00000000" w14:paraId="00000078">
      <w:pPr>
        <w:spacing w:after="10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0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700.7874015748032" w:right="1440" w:header="708.6614173228347" w:footer="708.66141732283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spacing w:after="160" w:line="259" w:lineRule="auto"/>
      <w:jc w:val="center"/>
      <w:rPr/>
    </w:pPr>
    <w:r w:rsidDel="00000000" w:rsidR="00000000" w:rsidRPr="00000000">
      <w:rPr>
        <w:rFonts w:ascii="Calibri" w:cs="Calibri" w:eastAsia="Calibri" w:hAnsi="Calibri"/>
        <w:b w:val="1"/>
        <w:sz w:val="23"/>
        <w:szCs w:val="23"/>
        <w:rtl w:val="0"/>
      </w:rPr>
      <w:t xml:space="preserve">PREFEITURA MUNICIPAL DE PALMELO</w:t>
      <w:br w:type="textWrapping"/>
    </w:r>
    <w:r w:rsidDel="00000000" w:rsidR="00000000" w:rsidRPr="00000000">
      <w:rPr>
        <w:rFonts w:ascii="Calibri" w:cs="Calibri" w:eastAsia="Calibri" w:hAnsi="Calibri"/>
        <w:sz w:val="23"/>
        <w:szCs w:val="23"/>
        <w:rtl w:val="0"/>
      </w:rPr>
      <w:t xml:space="preserve">Estado de Goiás</w:t>
    </w:r>
    <w:r w:rsidDel="00000000" w:rsidR="00000000" w:rsidRPr="00000000">
      <w:rPr>
        <w:rFonts w:ascii="Calibri" w:cs="Calibri" w:eastAsia="Calibri" w:hAnsi="Calibri"/>
        <w:sz w:val="27"/>
        <w:szCs w:val="27"/>
        <w:rtl w:val="0"/>
      </w:rPr>
      <w:br w:type="textWrapping"/>
    </w: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Av. Emanuel, nº 435, Centro – CNPJ : 01.181.239/0001-78 - Fone: (64) 3694-1307</w:t>
      <w:br w:type="textWrapping"/>
      <w:t xml:space="preserve">E-mail: prefeituradepalmelo@gmail.com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spacing w:after="160" w:line="259" w:lineRule="auto"/>
      <w:rPr/>
    </w:pPr>
    <w:r w:rsidDel="00000000" w:rsidR="00000000" w:rsidRPr="00000000">
      <w:rPr>
        <w:rFonts w:ascii="Calibri" w:cs="Calibri" w:eastAsia="Calibri" w:hAnsi="Calibri"/>
        <w:rtl w:val="0"/>
      </w:rPr>
      <w:t xml:space="preserve">             </w:t>
    </w:r>
    <w:r w:rsidDel="00000000" w:rsidR="00000000" w:rsidRPr="00000000">
      <w:rPr>
        <w:rFonts w:ascii="Calibri" w:cs="Calibri" w:eastAsia="Calibri" w:hAnsi="Calibri"/>
        <w:b w:val="1"/>
        <w:sz w:val="28"/>
        <w:szCs w:val="28"/>
        <w:rtl w:val="0"/>
      </w:rPr>
      <w:t xml:space="preserve">PREFEITURA MUNICIPAL DE PALMELO</w:t>
    </w:r>
    <w:r w:rsidDel="00000000" w:rsidR="00000000" w:rsidRPr="00000000">
      <w:rPr>
        <w:rFonts w:ascii="Calibri" w:cs="Calibri" w:eastAsia="Calibri" w:hAnsi="Calibri"/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-323849</wp:posOffset>
          </wp:positionV>
          <wp:extent cx="1022806" cy="711517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2806" cy="71151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3228975</wp:posOffset>
          </wp:positionH>
          <wp:positionV relativeFrom="paragraph">
            <wp:posOffset>-130808</wp:posOffset>
          </wp:positionV>
          <wp:extent cx="2943398" cy="578167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28730" l="7689" r="3414" t="40301"/>
                  <a:stretch>
                    <a:fillRect/>
                  </a:stretch>
                </pic:blipFill>
                <pic:spPr>
                  <a:xfrm>
                    <a:off x="0" y="0"/>
                    <a:ext cx="2943398" cy="57816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 w:val="1"/>
      <w:spacing w:line="240" w:lineRule="auto"/>
      <w:jc w:val="both"/>
    </w:pPr>
    <w:rPr>
      <w:rFonts w:cs="Times New Roman" w:eastAsia="Times New Roman"/>
      <w:color w:val="000000"/>
      <w:sz w:val="24"/>
      <w:szCs w:val="20"/>
      <w:lang w:eastAsia="ar-SA"/>
    </w:rPr>
  </w:style>
  <w:style w:type="character" w:styleId="CorpodetextoChar" w:customStyle="1">
    <w:name w:val="Corpo de texto Char"/>
    <w:basedOn w:val="Fontepargpadro"/>
    <w:link w:val="Corpodetexto"/>
    <w:rsid w:val="000E40BF"/>
    <w:rPr>
      <w:rFonts w:cs="Times New Roman" w:eastAsia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 w:val="1"/>
    <w:rsid w:val="000E40BF"/>
    <w:pPr>
      <w:suppressAutoHyphens w:val="1"/>
      <w:spacing w:line="240" w:lineRule="auto"/>
      <w:ind w:left="720"/>
      <w:contextualSpacing w:val="1"/>
    </w:pPr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w5m5cjEo687L6x2l75zRwZ0+xw==">CgMxLjA4AHIhMWhMUGotS3BzVnhOdFp0RDhZUDZ0aHRPMDl0VnZzS203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2023-06-29T14:50:00Z</dcterms:created>
</cp:coreProperties>
</file>